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CB" w:rsidRDefault="00C33975" w:rsidP="00D3482A">
      <w:pPr>
        <w:rPr>
          <w:szCs w:val="24"/>
        </w:rPr>
      </w:pPr>
      <w:r>
        <w:rPr>
          <w:szCs w:val="24"/>
        </w:rPr>
        <w:t xml:space="preserve">                             Годишен отчет за дейността на </w:t>
      </w:r>
      <w:r w:rsidR="00D3482A" w:rsidRPr="00D3482A">
        <w:rPr>
          <w:szCs w:val="24"/>
        </w:rPr>
        <w:t xml:space="preserve"> </w:t>
      </w:r>
      <w:r>
        <w:rPr>
          <w:szCs w:val="24"/>
        </w:rPr>
        <w:t>НЧ”Просвета-1929” с.Жилино</w:t>
      </w:r>
    </w:p>
    <w:p w:rsidR="00C33975" w:rsidRDefault="00C33975" w:rsidP="00D3482A">
      <w:pPr>
        <w:rPr>
          <w:szCs w:val="24"/>
        </w:rPr>
      </w:pPr>
      <w:r>
        <w:rPr>
          <w:szCs w:val="24"/>
        </w:rPr>
        <w:t xml:space="preserve">                                                      през  2020  година</w:t>
      </w:r>
    </w:p>
    <w:p w:rsidR="00C33975" w:rsidRDefault="00C33975" w:rsidP="00D3482A">
      <w:pPr>
        <w:rPr>
          <w:szCs w:val="24"/>
        </w:rPr>
      </w:pPr>
      <w:r>
        <w:rPr>
          <w:szCs w:val="24"/>
        </w:rPr>
        <w:t xml:space="preserve">  </w:t>
      </w:r>
    </w:p>
    <w:p w:rsidR="00C33975" w:rsidRDefault="00C33975" w:rsidP="00D3482A">
      <w:pPr>
        <w:rPr>
          <w:szCs w:val="24"/>
        </w:rPr>
      </w:pPr>
    </w:p>
    <w:p w:rsidR="006D2439" w:rsidRDefault="00C33975" w:rsidP="00C33975">
      <w:pPr>
        <w:rPr>
          <w:szCs w:val="24"/>
        </w:rPr>
      </w:pPr>
      <w:r>
        <w:rPr>
          <w:szCs w:val="24"/>
        </w:rPr>
        <w:t xml:space="preserve">   В доклада за дейността на читалището ще се спра на някой важни моменти през 2020 г.  През 2020 година дойде не желената</w:t>
      </w:r>
      <w:r w:rsidR="00093DF6">
        <w:rPr>
          <w:szCs w:val="24"/>
        </w:rPr>
        <w:t xml:space="preserve"> </w:t>
      </w:r>
      <w:r>
        <w:rPr>
          <w:szCs w:val="24"/>
        </w:rPr>
        <w:t xml:space="preserve"> е</w:t>
      </w:r>
      <w:r w:rsidR="006D2439">
        <w:rPr>
          <w:szCs w:val="24"/>
        </w:rPr>
        <w:t>пидемия  във връзка с КОВИД- 19. К</w:t>
      </w:r>
      <w:r>
        <w:rPr>
          <w:szCs w:val="24"/>
        </w:rPr>
        <w:t xml:space="preserve">акто всяка година, така и 2020 премина през много трудности и </w:t>
      </w:r>
      <w:r w:rsidR="006D2439">
        <w:rPr>
          <w:szCs w:val="24"/>
        </w:rPr>
        <w:t xml:space="preserve"> перипетий  </w:t>
      </w:r>
      <w:r>
        <w:rPr>
          <w:szCs w:val="24"/>
        </w:rPr>
        <w:t xml:space="preserve">тежката </w:t>
      </w:r>
      <w:r w:rsidR="006D2439">
        <w:rPr>
          <w:szCs w:val="24"/>
        </w:rPr>
        <w:t xml:space="preserve"> </w:t>
      </w:r>
      <w:r>
        <w:rPr>
          <w:szCs w:val="24"/>
        </w:rPr>
        <w:t>за всички</w:t>
      </w:r>
      <w:r w:rsidR="006D2439">
        <w:rPr>
          <w:szCs w:val="24"/>
        </w:rPr>
        <w:t xml:space="preserve"> </w:t>
      </w:r>
      <w:r>
        <w:rPr>
          <w:szCs w:val="24"/>
        </w:rPr>
        <w:t xml:space="preserve"> епидемия</w:t>
      </w:r>
      <w:r w:rsidR="006D2439">
        <w:rPr>
          <w:szCs w:val="24"/>
        </w:rPr>
        <w:t xml:space="preserve">  КОВИД-19 се отрази и на читалищата,както и на всички хора  по света.  </w:t>
      </w:r>
    </w:p>
    <w:p w:rsidR="006D2439" w:rsidRDefault="006D2439" w:rsidP="00C33975">
      <w:pPr>
        <w:rPr>
          <w:szCs w:val="24"/>
        </w:rPr>
      </w:pPr>
      <w:r>
        <w:rPr>
          <w:szCs w:val="24"/>
        </w:rPr>
        <w:t>Основните цели на читалището са:</w:t>
      </w:r>
    </w:p>
    <w:p w:rsidR="006D2439" w:rsidRDefault="006D2439" w:rsidP="006D2439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 Обогатяване на културния  и духовен живот на хората.</w:t>
      </w:r>
    </w:p>
    <w:p w:rsidR="006D2439" w:rsidRDefault="006D2439" w:rsidP="006D2439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Развитие на библиотечна дейност.</w:t>
      </w:r>
    </w:p>
    <w:p w:rsidR="006D2439" w:rsidRDefault="006D2439" w:rsidP="006D2439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Съхраняване на народните обичаи и традиции.</w:t>
      </w:r>
    </w:p>
    <w:p w:rsidR="006D2439" w:rsidRDefault="006D2439" w:rsidP="006D2439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Предоставяне на информационни услуги – като интернет  и компютърни услуги.</w:t>
      </w:r>
    </w:p>
    <w:p w:rsidR="006D2439" w:rsidRDefault="006D2439" w:rsidP="006D2439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Развиване на любителско художествено творчество.</w:t>
      </w:r>
    </w:p>
    <w:p w:rsidR="006D2439" w:rsidRDefault="006D2439" w:rsidP="006D2439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Партнъорство с  Центъра за обществена подкрепа гр.Нови пазар през лятната ваканция.</w:t>
      </w:r>
    </w:p>
    <w:p w:rsidR="006D2439" w:rsidRDefault="00524FBF" w:rsidP="006D2439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Организираве и участие в местни тържества,концерти,изяви и събори в региона.</w:t>
      </w:r>
    </w:p>
    <w:p w:rsidR="00524FBF" w:rsidRDefault="00524FBF" w:rsidP="00524FBF">
      <w:pPr>
        <w:rPr>
          <w:szCs w:val="24"/>
        </w:rPr>
      </w:pPr>
      <w:r>
        <w:rPr>
          <w:szCs w:val="24"/>
        </w:rPr>
        <w:t>Основна и важна роля за дейността на читалището е да обогатява културния живот,като развива библиотечна дейност,да съхранява и запазва традициите и обичаите на българския народ . В читалището  се предоставя интернет връзка и компютърни услуги. Развива се и любителско художествено  твиорчество,провеждаме мероприятия по празници,съвместна работа  с ОУ”Св.Климент Охридски” в с.Стоян Михайловски</w:t>
      </w:r>
      <w:r w:rsidR="00AE0BAF">
        <w:rPr>
          <w:szCs w:val="24"/>
        </w:rPr>
        <w:t>,където учат и децата от с.Жилино.</w:t>
      </w:r>
    </w:p>
    <w:p w:rsidR="00AE0BAF" w:rsidRDefault="00AE0BAF" w:rsidP="00524FBF">
      <w:pPr>
        <w:rPr>
          <w:szCs w:val="24"/>
        </w:rPr>
      </w:pPr>
      <w:r>
        <w:rPr>
          <w:szCs w:val="24"/>
        </w:rPr>
        <w:t xml:space="preserve">През лятната ваканция с децата от с.Жилино работиха и ЦОП гр.Нови пазар при спазване на строго епидемичните мерки. Поради КОВИД-19 през 2020 нямаше събори и не можахме да участваме. Поради епидемията много от мероприятията не се проведоха заради  наложената забрана. Друг важен момент за работата на читалището това материалната база </w:t>
      </w:r>
      <w:r w:rsidR="00C732E6">
        <w:rPr>
          <w:szCs w:val="24"/>
        </w:rPr>
        <w:t>,сградата е стара и се нуждае от текущ  ремонт  но</w:t>
      </w:r>
      <w:r>
        <w:rPr>
          <w:szCs w:val="24"/>
        </w:rPr>
        <w:t xml:space="preserve"> </w:t>
      </w:r>
      <w:r w:rsidR="00C732E6">
        <w:rPr>
          <w:szCs w:val="24"/>
        </w:rPr>
        <w:t>средствата не стигат, а от общината не получаваме никаква материална помощ, въпреки  пусканите  няколко  докладни  до общинския  кмет.</w:t>
      </w:r>
    </w:p>
    <w:p w:rsidR="00C732E6" w:rsidRDefault="00C732E6" w:rsidP="00524FBF">
      <w:pPr>
        <w:rPr>
          <w:szCs w:val="24"/>
        </w:rPr>
      </w:pPr>
      <w:r>
        <w:rPr>
          <w:szCs w:val="24"/>
        </w:rPr>
        <w:t>Средсвата от субсидията ,която ни отпуска Министерството на културата  гр.София е недостатъчна за всички видове дейности, а да не говорим за ремонт на читалището. Следващият, а може би най-важният момент  това е финансовите средства,които ни  отпуска Министерството на културата за развиване,поддържане и обогатяване на културния живот</w:t>
      </w:r>
      <w:r w:rsidR="00C51044">
        <w:rPr>
          <w:szCs w:val="24"/>
        </w:rPr>
        <w:t>.</w:t>
      </w:r>
    </w:p>
    <w:p w:rsidR="00322710" w:rsidRDefault="00C51044" w:rsidP="00524FBF">
      <w:pPr>
        <w:rPr>
          <w:szCs w:val="24"/>
        </w:rPr>
      </w:pPr>
      <w:r>
        <w:rPr>
          <w:szCs w:val="24"/>
        </w:rPr>
        <w:t xml:space="preserve">Бюджета на НЧ”Просвета-1929” в с. Жилино през 2020 година беше 6975.00 лв..Друг източник  от, който се финансира читалището,това е наема на общинската земя,която се дава за безвъзмездно ползване  на всяко читалище по ЗНЧ. За която земя имаме сключен  договор с ООД„Агросинтез”   гр.Шумен  на арендатора  В.Божанов, за която ни дължи  3000.00  лв.  Той </w:t>
      </w:r>
      <w:r w:rsidR="00322710">
        <w:rPr>
          <w:szCs w:val="24"/>
        </w:rPr>
        <w:t>само отлага и не плаща наема си,все намира оправдание, че плаща на общината наем, и ако плати и на читалището , плащал  двоен наем и така не си  издължава наема, който ни  дължи.</w:t>
      </w:r>
    </w:p>
    <w:p w:rsidR="00972643" w:rsidRDefault="00322710" w:rsidP="00524FBF">
      <w:pPr>
        <w:rPr>
          <w:szCs w:val="24"/>
        </w:rPr>
      </w:pPr>
      <w:r>
        <w:rPr>
          <w:szCs w:val="24"/>
        </w:rPr>
        <w:lastRenderedPageBreak/>
        <w:t>От значение и събирането на членския внос за всяка календарна  година,макар и като сума да е малка и той  е необходим  за финансовата помощ на читалището.</w:t>
      </w:r>
      <w:r w:rsidR="00972643">
        <w:rPr>
          <w:szCs w:val="24"/>
        </w:rPr>
        <w:t xml:space="preserve">  За да е законно  и действащо се подават документи за   пререгистрация  по  ЗНЧ  на  всеки  три  години</w:t>
      </w:r>
      <w:r>
        <w:rPr>
          <w:szCs w:val="24"/>
        </w:rPr>
        <w:t xml:space="preserve"> </w:t>
      </w:r>
      <w:r w:rsidR="00972643">
        <w:rPr>
          <w:szCs w:val="24"/>
        </w:rPr>
        <w:t xml:space="preserve">.  През  2019 година се пререгистрирахме и вписахме в Агенцията по вписванията  и Търговския регистър  под  изходящ  №: 20190517113301/ 17.05.2019 год. </w:t>
      </w:r>
    </w:p>
    <w:p w:rsidR="00972643" w:rsidRDefault="00972643" w:rsidP="00524FBF">
      <w:pPr>
        <w:rPr>
          <w:szCs w:val="24"/>
        </w:rPr>
      </w:pPr>
    </w:p>
    <w:p w:rsidR="00972643" w:rsidRDefault="00972643" w:rsidP="00524FBF">
      <w:pPr>
        <w:rPr>
          <w:szCs w:val="24"/>
        </w:rPr>
      </w:pPr>
    </w:p>
    <w:p w:rsidR="00972643" w:rsidRDefault="00972643" w:rsidP="00524FBF">
      <w:pPr>
        <w:rPr>
          <w:szCs w:val="24"/>
        </w:rPr>
      </w:pPr>
    </w:p>
    <w:p w:rsidR="00972643" w:rsidRDefault="00972643" w:rsidP="00524FBF">
      <w:pPr>
        <w:rPr>
          <w:szCs w:val="24"/>
        </w:rPr>
      </w:pPr>
    </w:p>
    <w:p w:rsidR="00972643" w:rsidRDefault="00D977A9" w:rsidP="00524FBF">
      <w:pPr>
        <w:rPr>
          <w:szCs w:val="24"/>
        </w:rPr>
      </w:pPr>
      <w:r>
        <w:rPr>
          <w:szCs w:val="24"/>
        </w:rPr>
        <w:t>05.03.2021 год.                                                                                        Изготвил:  ..............................</w:t>
      </w:r>
    </w:p>
    <w:p w:rsidR="00D977A9" w:rsidRDefault="00D977A9" w:rsidP="00524FBF">
      <w:pPr>
        <w:rPr>
          <w:szCs w:val="24"/>
        </w:rPr>
      </w:pPr>
      <w:r>
        <w:rPr>
          <w:szCs w:val="24"/>
        </w:rPr>
        <w:t>с.  Жилино                                                                                             чит. секретар:   /Д.Василева  /</w:t>
      </w:r>
    </w:p>
    <w:p w:rsidR="00C51044" w:rsidRDefault="00972643" w:rsidP="00524FBF">
      <w:pPr>
        <w:rPr>
          <w:szCs w:val="24"/>
        </w:rPr>
      </w:pPr>
      <w:r>
        <w:rPr>
          <w:szCs w:val="24"/>
        </w:rPr>
        <w:t xml:space="preserve"> </w:t>
      </w:r>
    </w:p>
    <w:p w:rsidR="00C732E6" w:rsidRDefault="00C732E6" w:rsidP="00524FBF">
      <w:pPr>
        <w:rPr>
          <w:szCs w:val="24"/>
        </w:rPr>
      </w:pPr>
    </w:p>
    <w:p w:rsidR="00AE0BAF" w:rsidRPr="00524FBF" w:rsidRDefault="00AE0BAF" w:rsidP="00524FBF">
      <w:pPr>
        <w:rPr>
          <w:szCs w:val="24"/>
        </w:rPr>
      </w:pPr>
    </w:p>
    <w:p w:rsidR="00892DCB" w:rsidRPr="00412C2B" w:rsidRDefault="00892DCB" w:rsidP="00412C2B">
      <w:pPr>
        <w:pStyle w:val="ListParagraph"/>
        <w:rPr>
          <w:szCs w:val="24"/>
        </w:rPr>
      </w:pPr>
    </w:p>
    <w:sectPr w:rsidR="00892DCB" w:rsidRPr="00412C2B" w:rsidSect="001C1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78FE"/>
    <w:multiLevelType w:val="hybridMultilevel"/>
    <w:tmpl w:val="87FE7E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103EB"/>
    <w:multiLevelType w:val="hybridMultilevel"/>
    <w:tmpl w:val="00B6B5FC"/>
    <w:lvl w:ilvl="0" w:tplc="FFFAC64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7B63A62"/>
    <w:multiLevelType w:val="hybridMultilevel"/>
    <w:tmpl w:val="F454065A"/>
    <w:lvl w:ilvl="0" w:tplc="B51EE348">
      <w:start w:val="1"/>
      <w:numFmt w:val="bullet"/>
      <w:lvlText w:val="-"/>
      <w:lvlJc w:val="left"/>
      <w:pPr>
        <w:ind w:left="495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60195BB7"/>
    <w:multiLevelType w:val="hybridMultilevel"/>
    <w:tmpl w:val="E856B7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5789D"/>
    <w:multiLevelType w:val="hybridMultilevel"/>
    <w:tmpl w:val="026068C8"/>
    <w:lvl w:ilvl="0" w:tplc="144E5DB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85D60FE"/>
    <w:multiLevelType w:val="hybridMultilevel"/>
    <w:tmpl w:val="4F0CE472"/>
    <w:lvl w:ilvl="0" w:tplc="AAE4726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1808"/>
    <w:rsid w:val="00093DF6"/>
    <w:rsid w:val="000D1808"/>
    <w:rsid w:val="00110F17"/>
    <w:rsid w:val="00131791"/>
    <w:rsid w:val="001C16FD"/>
    <w:rsid w:val="001C1BF9"/>
    <w:rsid w:val="002033FA"/>
    <w:rsid w:val="002662BF"/>
    <w:rsid w:val="002E284B"/>
    <w:rsid w:val="002E5EC8"/>
    <w:rsid w:val="002F77FD"/>
    <w:rsid w:val="00306D42"/>
    <w:rsid w:val="00322710"/>
    <w:rsid w:val="003309A2"/>
    <w:rsid w:val="003617C8"/>
    <w:rsid w:val="0040146F"/>
    <w:rsid w:val="00412C2B"/>
    <w:rsid w:val="00467FE4"/>
    <w:rsid w:val="004B0CD9"/>
    <w:rsid w:val="00505265"/>
    <w:rsid w:val="00524FBF"/>
    <w:rsid w:val="005B5428"/>
    <w:rsid w:val="00647409"/>
    <w:rsid w:val="00693E58"/>
    <w:rsid w:val="006C7149"/>
    <w:rsid w:val="006D2439"/>
    <w:rsid w:val="006D7633"/>
    <w:rsid w:val="00735C39"/>
    <w:rsid w:val="0075487B"/>
    <w:rsid w:val="007D01EB"/>
    <w:rsid w:val="008242D5"/>
    <w:rsid w:val="00892DCB"/>
    <w:rsid w:val="008C44B8"/>
    <w:rsid w:val="009538E7"/>
    <w:rsid w:val="00972643"/>
    <w:rsid w:val="009A6953"/>
    <w:rsid w:val="009C0BA5"/>
    <w:rsid w:val="009E44AA"/>
    <w:rsid w:val="009F0F27"/>
    <w:rsid w:val="00A45545"/>
    <w:rsid w:val="00A4561B"/>
    <w:rsid w:val="00A711C3"/>
    <w:rsid w:val="00A73789"/>
    <w:rsid w:val="00A7400C"/>
    <w:rsid w:val="00A85D4E"/>
    <w:rsid w:val="00AD4A6D"/>
    <w:rsid w:val="00AE0BAF"/>
    <w:rsid w:val="00BA6B58"/>
    <w:rsid w:val="00C21AC9"/>
    <w:rsid w:val="00C33975"/>
    <w:rsid w:val="00C51044"/>
    <w:rsid w:val="00C53AB1"/>
    <w:rsid w:val="00C732E6"/>
    <w:rsid w:val="00D273B4"/>
    <w:rsid w:val="00D3482A"/>
    <w:rsid w:val="00D977A9"/>
    <w:rsid w:val="00E35DC4"/>
    <w:rsid w:val="00E95173"/>
    <w:rsid w:val="00F30E56"/>
    <w:rsid w:val="00F43ED5"/>
    <w:rsid w:val="00F622C0"/>
    <w:rsid w:val="00FB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F63EA-5C64-487C-A85C-653B1468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Komp.777</dc:creator>
  <cp:lastModifiedBy>PC</cp:lastModifiedBy>
  <cp:revision>4</cp:revision>
  <cp:lastPrinted>2020-09-14T08:26:00Z</cp:lastPrinted>
  <dcterms:created xsi:type="dcterms:W3CDTF">2021-03-10T10:20:00Z</dcterms:created>
  <dcterms:modified xsi:type="dcterms:W3CDTF">2021-03-10T10:25:00Z</dcterms:modified>
</cp:coreProperties>
</file>